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CA84" w14:textId="77777777" w:rsidR="00C310EA" w:rsidRPr="00C310EA" w:rsidRDefault="00C310EA" w:rsidP="00C310EA">
      <w:pPr>
        <w:spacing w:before="240" w:after="240"/>
        <w:jc w:val="center"/>
        <w:rPr>
          <w:b/>
          <w:bCs/>
          <w:sz w:val="30"/>
          <w:szCs w:val="30"/>
        </w:rPr>
      </w:pPr>
      <w:bookmarkStart w:id="0" w:name="_Toc155618334"/>
      <w:bookmarkStart w:id="1" w:name="_Toc161409275"/>
      <w:r w:rsidRPr="00C310EA">
        <w:rPr>
          <w:b/>
          <w:bCs/>
          <w:sz w:val="30"/>
          <w:szCs w:val="30"/>
        </w:rPr>
        <w:t>Proposition d’amélioration continue</w:t>
      </w:r>
      <w:bookmarkEnd w:id="0"/>
      <w:bookmarkEnd w:id="1"/>
    </w:p>
    <w:p w14:paraId="3A536259" w14:textId="77777777" w:rsidR="00983798" w:rsidRDefault="00C310EA" w:rsidP="00DC3AD3">
      <w:pPr>
        <w:pStyle w:val="Titre1"/>
      </w:pPr>
      <w:r w:rsidRPr="00C310EA">
        <w:t>Objectif</w:t>
      </w:r>
      <w:r w:rsidR="00983798">
        <w:t xml:space="preserve">s : </w:t>
      </w:r>
    </w:p>
    <w:p w14:paraId="6D62F375" w14:textId="5E9DA2C0" w:rsidR="00C310EA" w:rsidRPr="00983798" w:rsidRDefault="00983798" w:rsidP="00DC3AD3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ind w:left="357" w:hanging="357"/>
        <w:jc w:val="both"/>
      </w:pPr>
      <w:r w:rsidRPr="00983798">
        <w:t>Valoriser les idées des collaborateurs, améliorer les processus, renforcer l'efficacité collective, et favoriser l’apprentissage organisationnel.</w:t>
      </w:r>
    </w:p>
    <w:p w14:paraId="35DE3A19" w14:textId="604A682D" w:rsidR="00C310EA" w:rsidRPr="00C310EA" w:rsidRDefault="00C310EA" w:rsidP="00DC3AD3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ind w:left="357" w:hanging="357"/>
        <w:jc w:val="both"/>
      </w:pPr>
      <w:r w:rsidRPr="00C310EA">
        <w:t>Evaluer les idées soumises et, en cas échéant, en tenir compte.</w:t>
      </w:r>
    </w:p>
    <w:p w14:paraId="29679A5D" w14:textId="77777777" w:rsidR="00C310EA" w:rsidRPr="00C310EA" w:rsidRDefault="00C310EA" w:rsidP="00DC3AD3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ind w:left="357" w:hanging="357"/>
        <w:jc w:val="both"/>
      </w:pPr>
      <w:r w:rsidRPr="00C310EA">
        <w:t>Ne pas oublier le retour d’information à l’initiateur.</w:t>
      </w:r>
    </w:p>
    <w:p w14:paraId="0342C9DD" w14:textId="5FC94D1B" w:rsidR="00983798" w:rsidRDefault="00983798" w:rsidP="00DC3AD3">
      <w:pPr>
        <w:pStyle w:val="Titre1"/>
        <w:numPr>
          <w:ilvl w:val="0"/>
          <w:numId w:val="35"/>
        </w:numPr>
      </w:pPr>
      <w:r>
        <w:t>Informations générales</w:t>
      </w:r>
    </w:p>
    <w:p w14:paraId="0699ADFE" w14:textId="45805902" w:rsidR="00C310EA" w:rsidRDefault="00983798" w:rsidP="00C310EA">
      <w:pPr>
        <w:tabs>
          <w:tab w:val="right" w:leader="dot" w:pos="9072"/>
        </w:tabs>
        <w:spacing w:before="240" w:after="240"/>
        <w:jc w:val="both"/>
      </w:pPr>
      <w:r>
        <w:t>Nom et prénom de l’initiateur</w:t>
      </w:r>
      <w:r w:rsidR="00C310EA" w:rsidRPr="00C310EA">
        <w:t> :</w:t>
      </w:r>
      <w:r w:rsidR="00C310EA">
        <w:t xml:space="preserve"> </w:t>
      </w:r>
      <w:r w:rsidR="00C310EA">
        <w:tab/>
      </w:r>
    </w:p>
    <w:p w14:paraId="6077E59F" w14:textId="13028596" w:rsidR="00983798" w:rsidRPr="00C310EA" w:rsidRDefault="00983798" w:rsidP="00983798">
      <w:pPr>
        <w:tabs>
          <w:tab w:val="right" w:leader="dot" w:pos="9072"/>
        </w:tabs>
        <w:spacing w:before="240" w:after="240"/>
        <w:jc w:val="both"/>
      </w:pPr>
      <w:r>
        <w:t>Service/secteur</w:t>
      </w:r>
      <w:r w:rsidRPr="00C310EA">
        <w:t> :</w:t>
      </w:r>
      <w:r>
        <w:t xml:space="preserve"> </w:t>
      </w:r>
      <w:r>
        <w:tab/>
      </w:r>
    </w:p>
    <w:p w14:paraId="50B49255" w14:textId="67E374BF" w:rsidR="00C310EA" w:rsidRPr="00C310EA" w:rsidRDefault="00983798" w:rsidP="00C310EA">
      <w:pPr>
        <w:tabs>
          <w:tab w:val="right" w:leader="dot" w:pos="9072"/>
        </w:tabs>
        <w:spacing w:before="240" w:after="240"/>
        <w:jc w:val="both"/>
      </w:pPr>
      <w:r>
        <w:t>Date de soumission</w:t>
      </w:r>
      <w:r w:rsidR="00C310EA" w:rsidRPr="00C310EA">
        <w:t> :</w:t>
      </w:r>
      <w:r w:rsidR="00C310EA">
        <w:t xml:space="preserve"> </w:t>
      </w:r>
      <w:r w:rsidR="00C310EA">
        <w:tab/>
      </w:r>
    </w:p>
    <w:p w14:paraId="604814F9" w14:textId="50060E9C" w:rsidR="00983798" w:rsidRDefault="00983798" w:rsidP="00DC3AD3">
      <w:pPr>
        <w:pStyle w:val="Titre1"/>
        <w:numPr>
          <w:ilvl w:val="0"/>
          <w:numId w:val="35"/>
        </w:numPr>
      </w:pPr>
      <w:r>
        <w:t>Description de la situation constatée</w:t>
      </w:r>
    </w:p>
    <w:p w14:paraId="5E61E0D2" w14:textId="1C02A71E" w:rsidR="00C310EA" w:rsidRDefault="00983798" w:rsidP="00C310EA">
      <w:pPr>
        <w:tabs>
          <w:tab w:val="right" w:leader="dot" w:pos="9072"/>
        </w:tabs>
        <w:spacing w:before="240" w:after="240"/>
        <w:jc w:val="both"/>
      </w:pPr>
      <w:r>
        <w:t>Contexte (ex. lieu, processus, équipement)</w:t>
      </w:r>
      <w:r w:rsidR="00C310EA" w:rsidRPr="00C310EA">
        <w:t> :</w:t>
      </w:r>
      <w:r w:rsidR="00C310EA">
        <w:t xml:space="preserve"> </w:t>
      </w:r>
      <w:r w:rsidR="00C310EA">
        <w:tab/>
      </w:r>
    </w:p>
    <w:p w14:paraId="008806E2" w14:textId="7D7CCCFC" w:rsidR="00C310EA" w:rsidRDefault="00C310EA" w:rsidP="00C310EA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596DE40A" w14:textId="34781860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>Description détaillée de la situation</w:t>
      </w:r>
      <w:r w:rsidRPr="00C310EA">
        <w:t> :</w:t>
      </w:r>
      <w:r>
        <w:t xml:space="preserve"> </w:t>
      </w:r>
      <w:r>
        <w:tab/>
      </w:r>
    </w:p>
    <w:p w14:paraId="67D24A78" w14:textId="77777777" w:rsidR="00983798" w:rsidRPr="00C310EA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725BD608" w14:textId="4E82FA7A" w:rsidR="00983798" w:rsidRPr="00C310EA" w:rsidRDefault="00983798" w:rsidP="00DC3AD3">
      <w:pPr>
        <w:pStyle w:val="Titre1"/>
        <w:numPr>
          <w:ilvl w:val="0"/>
          <w:numId w:val="35"/>
        </w:numPr>
      </w:pPr>
      <w:r>
        <w:t>Point problématiques identifiés</w:t>
      </w:r>
    </w:p>
    <w:p w14:paraId="0D849729" w14:textId="2CD1FAAC" w:rsidR="00C310EA" w:rsidRDefault="00983798" w:rsidP="00C310EA">
      <w:pPr>
        <w:tabs>
          <w:tab w:val="right" w:leader="dot" w:pos="9072"/>
        </w:tabs>
        <w:spacing w:before="240" w:after="240"/>
        <w:ind w:right="-282"/>
        <w:jc w:val="both"/>
      </w:pPr>
      <w:r>
        <w:t>Description des problèmes</w:t>
      </w:r>
      <w:r w:rsidR="00C310EA" w:rsidRPr="00C310EA">
        <w:t> :</w:t>
      </w:r>
      <w:r w:rsidR="00C310EA">
        <w:t xml:space="preserve"> </w:t>
      </w:r>
      <w:r w:rsidR="00C310EA">
        <w:tab/>
      </w:r>
    </w:p>
    <w:p w14:paraId="64DF521E" w14:textId="665E39BD" w:rsidR="00C310EA" w:rsidRPr="00C310EA" w:rsidRDefault="00C310EA" w:rsidP="00C310EA">
      <w:pPr>
        <w:tabs>
          <w:tab w:val="right" w:leader="dot" w:pos="9072"/>
        </w:tabs>
        <w:spacing w:before="240" w:after="240"/>
        <w:ind w:right="-282"/>
        <w:jc w:val="both"/>
      </w:pPr>
      <w:r>
        <w:tab/>
      </w:r>
    </w:p>
    <w:p w14:paraId="684E0186" w14:textId="0E8A6AFC" w:rsidR="00C310EA" w:rsidRDefault="00983798" w:rsidP="00C310EA">
      <w:pPr>
        <w:tabs>
          <w:tab w:val="right" w:leader="dot" w:pos="9072"/>
        </w:tabs>
        <w:spacing w:before="240" w:after="240"/>
        <w:jc w:val="both"/>
      </w:pPr>
      <w:r>
        <w:t>Impact(s) constaté(s)</w:t>
      </w:r>
      <w:r w:rsidR="00C310EA" w:rsidRPr="00C310EA">
        <w:t> :</w:t>
      </w:r>
      <w:r w:rsidR="00C310EA">
        <w:t xml:space="preserve"> </w:t>
      </w:r>
      <w:r w:rsidR="00C310EA">
        <w:tab/>
      </w:r>
    </w:p>
    <w:p w14:paraId="0FD758B5" w14:textId="5372BF8A" w:rsidR="00C310EA" w:rsidRDefault="00C310EA" w:rsidP="00C310EA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78AA30F0" w14:textId="25663F7C" w:rsidR="00983798" w:rsidRPr="00C310EA" w:rsidRDefault="00983798" w:rsidP="00DC3AD3">
      <w:pPr>
        <w:pStyle w:val="Titre1"/>
        <w:numPr>
          <w:ilvl w:val="0"/>
          <w:numId w:val="35"/>
        </w:numPr>
      </w:pPr>
      <w:r>
        <w:t xml:space="preserve">Proposition d’amélioration </w:t>
      </w:r>
    </w:p>
    <w:p w14:paraId="139D64D9" w14:textId="2AE80DC2" w:rsidR="00C310EA" w:rsidRDefault="00983798" w:rsidP="00C310EA">
      <w:pPr>
        <w:tabs>
          <w:tab w:val="right" w:leader="dot" w:pos="9072"/>
        </w:tabs>
        <w:spacing w:before="240" w:after="240"/>
        <w:jc w:val="both"/>
      </w:pPr>
      <w:r>
        <w:t>Description de l’idée/proposition :</w:t>
      </w:r>
      <w:r w:rsidR="00C310EA">
        <w:t xml:space="preserve"> </w:t>
      </w:r>
      <w:r w:rsidR="00C310EA">
        <w:tab/>
      </w:r>
    </w:p>
    <w:p w14:paraId="301D2642" w14:textId="69516C32" w:rsidR="00C310EA" w:rsidRDefault="00C310EA" w:rsidP="00C310EA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36CC0F11" w14:textId="7CB3F765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 xml:space="preserve">Objectifs visés (ex. réduction des risques, optimisation, simplification des processus) </w:t>
      </w:r>
      <w:r>
        <w:tab/>
      </w:r>
    </w:p>
    <w:p w14:paraId="4D6ADA5D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64FB6D46" w14:textId="77777777" w:rsidR="00983798" w:rsidRDefault="00983798">
      <w:pPr>
        <w:rPr>
          <w:b/>
          <w:bCs/>
          <w:sz w:val="24"/>
          <w:szCs w:val="24"/>
        </w:rPr>
      </w:pPr>
      <w:r>
        <w:br w:type="page"/>
      </w:r>
    </w:p>
    <w:p w14:paraId="5D5BD12A" w14:textId="18288177" w:rsidR="00983798" w:rsidRPr="00C310EA" w:rsidRDefault="00983798" w:rsidP="00DC3AD3">
      <w:pPr>
        <w:pStyle w:val="Titre1"/>
        <w:numPr>
          <w:ilvl w:val="0"/>
          <w:numId w:val="35"/>
        </w:numPr>
      </w:pPr>
      <w:r>
        <w:lastRenderedPageBreak/>
        <w:t>Evaluation de la proposition</w:t>
      </w:r>
    </w:p>
    <w:p w14:paraId="10783EB6" w14:textId="5E7FACF5" w:rsidR="00983798" w:rsidRDefault="00983798" w:rsidP="00C310EA">
      <w:pPr>
        <w:tabs>
          <w:tab w:val="right" w:leader="dot" w:pos="9072"/>
        </w:tabs>
        <w:spacing w:before="240" w:after="240"/>
        <w:jc w:val="both"/>
      </w:pPr>
      <w:r>
        <w:t>Critères d’évaluation (cochez les cases)</w:t>
      </w:r>
    </w:p>
    <w:p w14:paraId="3AC400B0" w14:textId="5D63E0C6" w:rsidR="00983798" w:rsidRDefault="000F6828" w:rsidP="00983798">
      <w:pPr>
        <w:tabs>
          <w:tab w:val="left" w:pos="900"/>
        </w:tabs>
        <w:spacing w:before="240" w:after="240"/>
        <w:jc w:val="both"/>
      </w:pPr>
      <w:sdt>
        <w:sdtPr>
          <w:id w:val="191712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798">
            <w:rPr>
              <w:rFonts w:ascii="MS Gothic" w:eastAsia="MS Gothic" w:hAnsi="MS Gothic" w:hint="eastAsia"/>
            </w:rPr>
            <w:t>☐</w:t>
          </w:r>
        </w:sdtContent>
      </w:sdt>
      <w:r w:rsidR="00983798">
        <w:t xml:space="preserve"> Faisabilité technique</w:t>
      </w:r>
    </w:p>
    <w:p w14:paraId="77722EDC" w14:textId="770D3EE1" w:rsidR="00983798" w:rsidRDefault="000F6828" w:rsidP="00983798">
      <w:pPr>
        <w:tabs>
          <w:tab w:val="left" w:pos="900"/>
        </w:tabs>
        <w:spacing w:before="240" w:after="240"/>
        <w:jc w:val="both"/>
      </w:pPr>
      <w:sdt>
        <w:sdtPr>
          <w:id w:val="-1937514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798">
            <w:rPr>
              <w:rFonts w:ascii="MS Gothic" w:eastAsia="MS Gothic" w:hAnsi="MS Gothic" w:hint="eastAsia"/>
            </w:rPr>
            <w:t>☐</w:t>
          </w:r>
        </w:sdtContent>
      </w:sdt>
      <w:r w:rsidR="00983798">
        <w:t xml:space="preserve"> Coût et budget nécessaire</w:t>
      </w:r>
    </w:p>
    <w:p w14:paraId="48237A6A" w14:textId="654DB624" w:rsidR="00983798" w:rsidRDefault="000F6828" w:rsidP="00983798">
      <w:pPr>
        <w:tabs>
          <w:tab w:val="left" w:pos="900"/>
        </w:tabs>
        <w:spacing w:before="240" w:after="240"/>
        <w:jc w:val="both"/>
      </w:pPr>
      <w:sdt>
        <w:sdtPr>
          <w:id w:val="1687784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798">
            <w:rPr>
              <w:rFonts w:ascii="MS Gothic" w:eastAsia="MS Gothic" w:hAnsi="MS Gothic" w:hint="eastAsia"/>
            </w:rPr>
            <w:t>☐</w:t>
          </w:r>
        </w:sdtContent>
      </w:sdt>
      <w:r w:rsidR="00983798">
        <w:t xml:space="preserve"> Impact attendu (positif)</w:t>
      </w:r>
    </w:p>
    <w:p w14:paraId="16AB97AD" w14:textId="67CD31A1" w:rsidR="00983798" w:rsidRDefault="000F6828" w:rsidP="00983798">
      <w:pPr>
        <w:tabs>
          <w:tab w:val="left" w:pos="900"/>
        </w:tabs>
        <w:spacing w:before="240" w:after="240"/>
        <w:jc w:val="both"/>
      </w:pPr>
      <w:sdt>
        <w:sdtPr>
          <w:id w:val="-101677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798">
            <w:rPr>
              <w:rFonts w:ascii="MS Gothic" w:eastAsia="MS Gothic" w:hAnsi="MS Gothic" w:hint="eastAsia"/>
            </w:rPr>
            <w:t>☐</w:t>
          </w:r>
        </w:sdtContent>
      </w:sdt>
      <w:r w:rsidR="00983798">
        <w:t xml:space="preserve"> Urgence de mise en œuvre </w:t>
      </w:r>
    </w:p>
    <w:p w14:paraId="4050AA37" w14:textId="77777777" w:rsidR="00983798" w:rsidRDefault="000F6828" w:rsidP="00983798">
      <w:pPr>
        <w:tabs>
          <w:tab w:val="right" w:leader="dot" w:pos="9072"/>
        </w:tabs>
        <w:spacing w:before="240" w:after="240"/>
        <w:jc w:val="both"/>
      </w:pPr>
      <w:sdt>
        <w:sdtPr>
          <w:id w:val="-6048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798">
            <w:rPr>
              <w:rFonts w:ascii="MS Gothic" w:eastAsia="MS Gothic" w:hAnsi="MS Gothic" w:hint="eastAsia"/>
            </w:rPr>
            <w:t>☐</w:t>
          </w:r>
        </w:sdtContent>
      </w:sdt>
      <w:r w:rsidR="00983798">
        <w:t xml:space="preserve"> Autre : </w:t>
      </w:r>
      <w:r w:rsidR="00983798">
        <w:tab/>
      </w:r>
    </w:p>
    <w:p w14:paraId="719EDFA9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37297A93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 xml:space="preserve">Commentaires/justifications : </w:t>
      </w:r>
      <w:r>
        <w:tab/>
      </w:r>
    </w:p>
    <w:p w14:paraId="4D503973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28B4D92C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3CFC2E53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1D9BDEC3" w14:textId="3DB26E6C" w:rsidR="00983798" w:rsidRDefault="00983798" w:rsidP="00983798">
      <w:pPr>
        <w:pStyle w:val="Titre1"/>
        <w:numPr>
          <w:ilvl w:val="0"/>
          <w:numId w:val="35"/>
        </w:numPr>
      </w:pPr>
      <w:r>
        <w:t>Bilan et suivi</w:t>
      </w:r>
    </w:p>
    <w:p w14:paraId="32678B2F" w14:textId="6A3CDA9A" w:rsidR="00983798" w:rsidRDefault="00983798" w:rsidP="00983798">
      <w:pPr>
        <w:tabs>
          <w:tab w:val="left" w:pos="900"/>
        </w:tabs>
        <w:spacing w:before="240" w:after="240"/>
        <w:jc w:val="both"/>
      </w:pPr>
      <w:r>
        <w:t xml:space="preserve">Décision : </w:t>
      </w:r>
      <w:r>
        <w:tab/>
      </w:r>
      <w:sdt>
        <w:sdtPr>
          <w:id w:val="2804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C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Acceptée</w:t>
      </w:r>
      <w:r>
        <w:tab/>
        <w:t xml:space="preserve"> </w:t>
      </w:r>
      <w:r>
        <w:tab/>
      </w:r>
      <w:sdt>
        <w:sdtPr>
          <w:id w:val="143161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82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Refusée</w:t>
      </w:r>
    </w:p>
    <w:p w14:paraId="54D36BCB" w14:textId="0C603C4C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 xml:space="preserve">Justification (si </w:t>
      </w:r>
      <w:r w:rsidR="00DC3AD3">
        <w:t>nécessaire) :</w:t>
      </w:r>
      <w:r>
        <w:t xml:space="preserve"> </w:t>
      </w:r>
      <w:r>
        <w:tab/>
      </w:r>
    </w:p>
    <w:p w14:paraId="4DDB2B7A" w14:textId="77777777" w:rsidR="00983798" w:rsidRDefault="00983798" w:rsidP="00983798">
      <w:pPr>
        <w:tabs>
          <w:tab w:val="right" w:leader="dot" w:pos="9072"/>
        </w:tabs>
        <w:spacing w:before="240" w:after="240"/>
        <w:jc w:val="both"/>
      </w:pPr>
      <w:r>
        <w:tab/>
      </w:r>
    </w:p>
    <w:p w14:paraId="70F32901" w14:textId="4CD74C1A" w:rsidR="00983798" w:rsidRDefault="00983798" w:rsidP="00983798">
      <w:pPr>
        <w:tabs>
          <w:tab w:val="left" w:pos="900"/>
        </w:tabs>
        <w:spacing w:before="240" w:after="240"/>
        <w:jc w:val="both"/>
      </w:pPr>
      <w:r>
        <w:t xml:space="preserve">Mesures à mettre en œuvre (en cas d’acceptation) : </w:t>
      </w:r>
    </w:p>
    <w:p w14:paraId="3663F55A" w14:textId="77777777" w:rsidR="00983798" w:rsidRDefault="00983798" w:rsidP="00983798">
      <w:pPr>
        <w:pStyle w:val="Paragraphedeliste"/>
        <w:numPr>
          <w:ilvl w:val="0"/>
          <w:numId w:val="37"/>
        </w:numPr>
        <w:tabs>
          <w:tab w:val="right" w:leader="dot" w:pos="9072"/>
        </w:tabs>
        <w:spacing w:before="240" w:after="240"/>
        <w:jc w:val="both"/>
      </w:pPr>
      <w:r>
        <w:t xml:space="preserve">Action(s) : </w:t>
      </w:r>
      <w:r>
        <w:tab/>
      </w:r>
    </w:p>
    <w:p w14:paraId="7AEF3B0D" w14:textId="43873E0B" w:rsidR="00983798" w:rsidRDefault="00983798" w:rsidP="00DC3AD3">
      <w:pPr>
        <w:pStyle w:val="Paragraphedeliste"/>
        <w:tabs>
          <w:tab w:val="right" w:leader="dot" w:pos="9072"/>
        </w:tabs>
        <w:spacing w:before="240" w:after="240"/>
        <w:ind w:left="720"/>
        <w:jc w:val="both"/>
      </w:pPr>
      <w:r>
        <w:tab/>
      </w:r>
    </w:p>
    <w:p w14:paraId="038EFE99" w14:textId="435BB3C2" w:rsidR="00983798" w:rsidRDefault="00983798" w:rsidP="00DC3AD3">
      <w:pPr>
        <w:pStyle w:val="Paragraphedeliste"/>
        <w:tabs>
          <w:tab w:val="right" w:leader="dot" w:pos="9072"/>
        </w:tabs>
        <w:spacing w:before="240" w:after="240"/>
        <w:ind w:left="720"/>
        <w:jc w:val="both"/>
      </w:pPr>
      <w:r>
        <w:tab/>
      </w:r>
    </w:p>
    <w:p w14:paraId="5BA93ED5" w14:textId="77777777" w:rsidR="00983798" w:rsidRDefault="00983798" w:rsidP="00DC3AD3">
      <w:pPr>
        <w:pStyle w:val="Paragraphedeliste"/>
        <w:numPr>
          <w:ilvl w:val="0"/>
          <w:numId w:val="36"/>
        </w:numPr>
        <w:tabs>
          <w:tab w:val="right" w:leader="dot" w:pos="9072"/>
        </w:tabs>
        <w:spacing w:before="240" w:after="240"/>
        <w:jc w:val="both"/>
      </w:pPr>
      <w:r>
        <w:t xml:space="preserve">Responsable(s) : </w:t>
      </w:r>
      <w:r>
        <w:tab/>
      </w:r>
    </w:p>
    <w:p w14:paraId="21D924E4" w14:textId="77777777" w:rsidR="00983798" w:rsidRDefault="00983798" w:rsidP="00DC3AD3">
      <w:pPr>
        <w:pStyle w:val="Paragraphedeliste"/>
        <w:tabs>
          <w:tab w:val="right" w:leader="dot" w:pos="9072"/>
        </w:tabs>
        <w:spacing w:before="240" w:after="240"/>
        <w:ind w:left="720"/>
        <w:jc w:val="both"/>
      </w:pPr>
      <w:r>
        <w:tab/>
      </w:r>
    </w:p>
    <w:p w14:paraId="22691227" w14:textId="77777777" w:rsidR="00983798" w:rsidRDefault="00983798" w:rsidP="00DC3AD3">
      <w:pPr>
        <w:pStyle w:val="Paragraphedeliste"/>
        <w:tabs>
          <w:tab w:val="right" w:leader="dot" w:pos="9072"/>
        </w:tabs>
        <w:spacing w:before="240" w:after="240"/>
        <w:ind w:left="720"/>
        <w:jc w:val="both"/>
      </w:pPr>
      <w:r>
        <w:tab/>
      </w:r>
    </w:p>
    <w:p w14:paraId="18329347" w14:textId="2A94B894" w:rsidR="00C310EA" w:rsidRPr="00C310EA" w:rsidRDefault="00C310EA" w:rsidP="00C310EA">
      <w:pPr>
        <w:tabs>
          <w:tab w:val="right" w:leader="dot" w:pos="9072"/>
        </w:tabs>
        <w:spacing w:before="240" w:after="240"/>
        <w:jc w:val="both"/>
      </w:pPr>
      <w:r w:rsidRPr="00C310EA">
        <w:t>Par (nom et prénom) :</w:t>
      </w:r>
      <w:r>
        <w:t xml:space="preserve"> </w:t>
      </w:r>
      <w:r>
        <w:tab/>
      </w:r>
    </w:p>
    <w:p w14:paraId="6748D857" w14:textId="77777777" w:rsidR="00C310EA" w:rsidRPr="00C310EA" w:rsidRDefault="00C310EA" w:rsidP="00C310EA">
      <w:pPr>
        <w:tabs>
          <w:tab w:val="right" w:leader="dot" w:pos="9072"/>
        </w:tabs>
        <w:spacing w:before="240" w:after="240"/>
        <w:jc w:val="both"/>
        <w:rPr>
          <w:b/>
          <w:bCs/>
        </w:rPr>
      </w:pPr>
      <w:r w:rsidRPr="00C310EA">
        <w:rPr>
          <w:b/>
          <w:bCs/>
        </w:rPr>
        <w:t>Bilan</w:t>
      </w:r>
    </w:p>
    <w:p w14:paraId="70A081BB" w14:textId="3C6CC2BF" w:rsidR="00C310EA" w:rsidRPr="00C310EA" w:rsidRDefault="00C310EA" w:rsidP="00C310EA">
      <w:pPr>
        <w:tabs>
          <w:tab w:val="left" w:pos="7230"/>
          <w:tab w:val="left" w:pos="8364"/>
        </w:tabs>
        <w:spacing w:before="240" w:after="240"/>
        <w:jc w:val="both"/>
      </w:pPr>
      <w:r w:rsidRPr="00C310EA">
        <w:t>Une suite sera-t ’elle donnée à la proposition</w:t>
      </w:r>
      <w:r>
        <w:tab/>
      </w:r>
      <w:sdt>
        <w:sdtPr>
          <w:id w:val="166404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C3">
            <w:rPr>
              <w:rFonts w:ascii="MS Gothic" w:eastAsia="MS Gothic" w:hAnsi="MS Gothic" w:hint="eastAsia"/>
            </w:rPr>
            <w:t>☐</w:t>
          </w:r>
        </w:sdtContent>
      </w:sdt>
      <w:r w:rsidRPr="00C310EA">
        <w:t xml:space="preserve"> oui</w:t>
      </w:r>
      <w:r>
        <w:tab/>
      </w:r>
      <w:sdt>
        <w:sdtPr>
          <w:id w:val="32271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5C3">
            <w:rPr>
              <w:rFonts w:ascii="MS Gothic" w:eastAsia="MS Gothic" w:hAnsi="MS Gothic" w:hint="eastAsia"/>
            </w:rPr>
            <w:t>☐</w:t>
          </w:r>
        </w:sdtContent>
      </w:sdt>
      <w:r w:rsidRPr="00C310EA">
        <w:t xml:space="preserve"> non</w:t>
      </w:r>
    </w:p>
    <w:p w14:paraId="589DD400" w14:textId="2C3F1216" w:rsidR="00C310EA" w:rsidRDefault="00C310EA" w:rsidP="00C310EA">
      <w:pPr>
        <w:tabs>
          <w:tab w:val="right" w:leader="dot" w:pos="9072"/>
        </w:tabs>
        <w:spacing w:before="240" w:after="240"/>
        <w:jc w:val="both"/>
      </w:pPr>
      <w:r w:rsidRPr="00C310EA">
        <w:t>Mesures/justification (description) :</w:t>
      </w:r>
      <w:r>
        <w:t xml:space="preserve"> </w:t>
      </w:r>
      <w:r>
        <w:tab/>
      </w:r>
    </w:p>
    <w:p w14:paraId="58F1131C" w14:textId="33770931" w:rsidR="00C310EA" w:rsidRPr="00C310EA" w:rsidRDefault="00C310EA" w:rsidP="00C310EA">
      <w:pPr>
        <w:tabs>
          <w:tab w:val="right" w:leader="dot" w:pos="9072"/>
        </w:tabs>
        <w:spacing w:before="240" w:after="240"/>
        <w:jc w:val="both"/>
      </w:pPr>
      <w:r>
        <w:tab/>
      </w:r>
    </w:p>
    <w:sectPr w:rsidR="00C310EA" w:rsidRPr="00C310EA" w:rsidSect="00C310EA">
      <w:headerReference w:type="default" r:id="rId8"/>
      <w:footerReference w:type="default" r:id="rId9"/>
      <w:type w:val="continuous"/>
      <w:pgSz w:w="11910" w:h="16840" w:code="9"/>
      <w:pgMar w:top="1418" w:right="1418" w:bottom="992" w:left="1418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27CC8F9D" w:rsidR="00FF2D27" w:rsidRPr="008C3EAC" w:rsidRDefault="00593136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8.2 Proposition d’amélioration continue.docx</w:t>
    </w:r>
    <w:r>
      <w:rPr>
        <w:sz w:val="15"/>
        <w:szCs w:val="15"/>
      </w:rPr>
      <w:fldChar w:fldCharType="end"/>
    </w:r>
    <w:r w:rsidR="008C3EAC">
      <w:rPr>
        <w:sz w:val="15"/>
        <w:szCs w:val="15"/>
      </w:rPr>
      <w:tab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24755"/>
    <w:multiLevelType w:val="hybridMultilevel"/>
    <w:tmpl w:val="A0F8D5EC"/>
    <w:lvl w:ilvl="0" w:tplc="D08ACCC8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51" w:hanging="360"/>
      </w:pPr>
    </w:lvl>
    <w:lvl w:ilvl="2" w:tplc="100C001B" w:tentative="1">
      <w:start w:val="1"/>
      <w:numFmt w:val="lowerRoman"/>
      <w:lvlText w:val="%3."/>
      <w:lvlJc w:val="right"/>
      <w:pPr>
        <w:ind w:left="2271" w:hanging="180"/>
      </w:pPr>
    </w:lvl>
    <w:lvl w:ilvl="3" w:tplc="100C000F" w:tentative="1">
      <w:start w:val="1"/>
      <w:numFmt w:val="decimal"/>
      <w:lvlText w:val="%4."/>
      <w:lvlJc w:val="left"/>
      <w:pPr>
        <w:ind w:left="2991" w:hanging="360"/>
      </w:pPr>
    </w:lvl>
    <w:lvl w:ilvl="4" w:tplc="100C0019" w:tentative="1">
      <w:start w:val="1"/>
      <w:numFmt w:val="lowerLetter"/>
      <w:lvlText w:val="%5."/>
      <w:lvlJc w:val="left"/>
      <w:pPr>
        <w:ind w:left="3711" w:hanging="360"/>
      </w:pPr>
    </w:lvl>
    <w:lvl w:ilvl="5" w:tplc="100C001B" w:tentative="1">
      <w:start w:val="1"/>
      <w:numFmt w:val="lowerRoman"/>
      <w:lvlText w:val="%6."/>
      <w:lvlJc w:val="right"/>
      <w:pPr>
        <w:ind w:left="4431" w:hanging="180"/>
      </w:pPr>
    </w:lvl>
    <w:lvl w:ilvl="6" w:tplc="100C000F" w:tentative="1">
      <w:start w:val="1"/>
      <w:numFmt w:val="decimal"/>
      <w:lvlText w:val="%7."/>
      <w:lvlJc w:val="left"/>
      <w:pPr>
        <w:ind w:left="5151" w:hanging="360"/>
      </w:pPr>
    </w:lvl>
    <w:lvl w:ilvl="7" w:tplc="100C0019" w:tentative="1">
      <w:start w:val="1"/>
      <w:numFmt w:val="lowerLetter"/>
      <w:lvlText w:val="%8."/>
      <w:lvlJc w:val="left"/>
      <w:pPr>
        <w:ind w:left="5871" w:hanging="360"/>
      </w:pPr>
    </w:lvl>
    <w:lvl w:ilvl="8" w:tplc="100C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8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00409"/>
    <w:multiLevelType w:val="hybridMultilevel"/>
    <w:tmpl w:val="39D4F5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9C4290C"/>
    <w:multiLevelType w:val="hybridMultilevel"/>
    <w:tmpl w:val="C6089D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7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4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C65B7"/>
    <w:multiLevelType w:val="hybridMultilevel"/>
    <w:tmpl w:val="14345D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6"/>
  </w:num>
  <w:num w:numId="2" w16cid:durableId="1336301775">
    <w:abstractNumId w:val="11"/>
  </w:num>
  <w:num w:numId="3" w16cid:durableId="1124494716">
    <w:abstractNumId w:val="3"/>
  </w:num>
  <w:num w:numId="4" w16cid:durableId="1180120676">
    <w:abstractNumId w:val="18"/>
  </w:num>
  <w:num w:numId="5" w16cid:durableId="68239399">
    <w:abstractNumId w:val="25"/>
  </w:num>
  <w:num w:numId="6" w16cid:durableId="1539585646">
    <w:abstractNumId w:val="26"/>
  </w:num>
  <w:num w:numId="7" w16cid:durableId="181019841">
    <w:abstractNumId w:val="9"/>
  </w:num>
  <w:num w:numId="8" w16cid:durableId="1606308304">
    <w:abstractNumId w:val="17"/>
  </w:num>
  <w:num w:numId="9" w16cid:durableId="1791701401">
    <w:abstractNumId w:val="29"/>
  </w:num>
  <w:num w:numId="10" w16cid:durableId="345257526">
    <w:abstractNumId w:val="24"/>
  </w:num>
  <w:num w:numId="11" w16cid:durableId="947858269">
    <w:abstractNumId w:val="16"/>
  </w:num>
  <w:num w:numId="12" w16cid:durableId="516042080">
    <w:abstractNumId w:val="31"/>
  </w:num>
  <w:num w:numId="13" w16cid:durableId="1056926496">
    <w:abstractNumId w:val="2"/>
  </w:num>
  <w:num w:numId="14" w16cid:durableId="742531786">
    <w:abstractNumId w:val="23"/>
  </w:num>
  <w:num w:numId="15" w16cid:durableId="722220142">
    <w:abstractNumId w:val="4"/>
  </w:num>
  <w:num w:numId="16" w16cid:durableId="1557080862">
    <w:abstractNumId w:val="10"/>
  </w:num>
  <w:num w:numId="17" w16cid:durableId="702706204">
    <w:abstractNumId w:val="33"/>
  </w:num>
  <w:num w:numId="18" w16cid:durableId="325934946">
    <w:abstractNumId w:val="0"/>
  </w:num>
  <w:num w:numId="19" w16cid:durableId="1196380889">
    <w:abstractNumId w:val="32"/>
  </w:num>
  <w:num w:numId="20" w16cid:durableId="1461731267">
    <w:abstractNumId w:val="22"/>
  </w:num>
  <w:num w:numId="21" w16cid:durableId="699550847">
    <w:abstractNumId w:val="5"/>
  </w:num>
  <w:num w:numId="22" w16cid:durableId="1731418927">
    <w:abstractNumId w:val="27"/>
  </w:num>
  <w:num w:numId="23" w16cid:durableId="1036808618">
    <w:abstractNumId w:val="21"/>
  </w:num>
  <w:num w:numId="24" w16cid:durableId="941180986">
    <w:abstractNumId w:val="19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35"/>
  </w:num>
  <w:num w:numId="28" w16cid:durableId="695077944">
    <w:abstractNumId w:val="14"/>
  </w:num>
  <w:num w:numId="29" w16cid:durableId="1574926569">
    <w:abstractNumId w:val="20"/>
  </w:num>
  <w:num w:numId="30" w16cid:durableId="171602385">
    <w:abstractNumId w:val="28"/>
  </w:num>
  <w:num w:numId="31" w16cid:durableId="907034451">
    <w:abstractNumId w:val="8"/>
  </w:num>
  <w:num w:numId="32" w16cid:durableId="355276157">
    <w:abstractNumId w:val="34"/>
  </w:num>
  <w:num w:numId="33" w16cid:durableId="19261858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523683">
    <w:abstractNumId w:val="12"/>
  </w:num>
  <w:num w:numId="35" w16cid:durableId="1276448137">
    <w:abstractNumId w:val="7"/>
  </w:num>
  <w:num w:numId="36" w16cid:durableId="549290">
    <w:abstractNumId w:val="30"/>
  </w:num>
  <w:num w:numId="37" w16cid:durableId="1640844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051"/>
    <w:rsid w:val="00032996"/>
    <w:rsid w:val="00040F57"/>
    <w:rsid w:val="000F6828"/>
    <w:rsid w:val="0018500F"/>
    <w:rsid w:val="0019469C"/>
    <w:rsid w:val="001B0CF6"/>
    <w:rsid w:val="001C28FF"/>
    <w:rsid w:val="001D5341"/>
    <w:rsid w:val="002103BE"/>
    <w:rsid w:val="0022736A"/>
    <w:rsid w:val="002658E3"/>
    <w:rsid w:val="00276AFA"/>
    <w:rsid w:val="002C4E7C"/>
    <w:rsid w:val="002D6EDF"/>
    <w:rsid w:val="002E783F"/>
    <w:rsid w:val="00326ED7"/>
    <w:rsid w:val="00351993"/>
    <w:rsid w:val="003A268D"/>
    <w:rsid w:val="003D6750"/>
    <w:rsid w:val="004A2CE1"/>
    <w:rsid w:val="004C6C8D"/>
    <w:rsid w:val="00593136"/>
    <w:rsid w:val="005C4FC5"/>
    <w:rsid w:val="005E3B15"/>
    <w:rsid w:val="00600934"/>
    <w:rsid w:val="00640910"/>
    <w:rsid w:val="006A1E5F"/>
    <w:rsid w:val="006D2721"/>
    <w:rsid w:val="007003BC"/>
    <w:rsid w:val="00764E8C"/>
    <w:rsid w:val="00790E1A"/>
    <w:rsid w:val="0079694C"/>
    <w:rsid w:val="007A64DE"/>
    <w:rsid w:val="007B0BAD"/>
    <w:rsid w:val="007B1BE9"/>
    <w:rsid w:val="007C5815"/>
    <w:rsid w:val="007D6214"/>
    <w:rsid w:val="008018F7"/>
    <w:rsid w:val="00836B6F"/>
    <w:rsid w:val="00865E5C"/>
    <w:rsid w:val="008B1BD7"/>
    <w:rsid w:val="008C3EAC"/>
    <w:rsid w:val="00912630"/>
    <w:rsid w:val="00932216"/>
    <w:rsid w:val="00952F90"/>
    <w:rsid w:val="009643F9"/>
    <w:rsid w:val="00976303"/>
    <w:rsid w:val="00983798"/>
    <w:rsid w:val="009D7C49"/>
    <w:rsid w:val="00AC205B"/>
    <w:rsid w:val="00AC5B79"/>
    <w:rsid w:val="00B4008F"/>
    <w:rsid w:val="00B53E40"/>
    <w:rsid w:val="00B60B40"/>
    <w:rsid w:val="00BA2AC4"/>
    <w:rsid w:val="00BE5E13"/>
    <w:rsid w:val="00C310EA"/>
    <w:rsid w:val="00C758E0"/>
    <w:rsid w:val="00C95315"/>
    <w:rsid w:val="00D978D0"/>
    <w:rsid w:val="00DC060E"/>
    <w:rsid w:val="00DC3AD3"/>
    <w:rsid w:val="00DD3459"/>
    <w:rsid w:val="00DD3A38"/>
    <w:rsid w:val="00E01C60"/>
    <w:rsid w:val="00E13B9A"/>
    <w:rsid w:val="00E24CBD"/>
    <w:rsid w:val="00E410F9"/>
    <w:rsid w:val="00E46C5E"/>
    <w:rsid w:val="00E73F48"/>
    <w:rsid w:val="00E90CF7"/>
    <w:rsid w:val="00EC12BA"/>
    <w:rsid w:val="00EE1F94"/>
    <w:rsid w:val="00EF4F58"/>
    <w:rsid w:val="00EF5A57"/>
    <w:rsid w:val="00F35C23"/>
    <w:rsid w:val="00F504D9"/>
    <w:rsid w:val="00F66972"/>
    <w:rsid w:val="00F9454D"/>
    <w:rsid w:val="00F94A78"/>
    <w:rsid w:val="00FC65C3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AC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983798"/>
    <w:pPr>
      <w:widowControl/>
      <w:autoSpaceDE/>
      <w:autoSpaceDN/>
    </w:pPr>
    <w:rPr>
      <w:rFonts w:ascii="Arial" w:eastAsia="Arial" w:hAnsi="Arial" w:cs="Arial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53</cp:revision>
  <dcterms:created xsi:type="dcterms:W3CDTF">2024-04-16T10:27:00Z</dcterms:created>
  <dcterms:modified xsi:type="dcterms:W3CDTF">2025-05-22T13:42:00Z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